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A9158D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BB16B2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A9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A9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A9158D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  <w:r w:rsidR="00BB16B2">
              <w:rPr>
                <w:rFonts w:ascii="Times New Roman" w:hAnsi="Times New Roman" w:cs="Times New Roman"/>
                <w:sz w:val="24"/>
                <w:szCs w:val="24"/>
              </w:rPr>
              <w:t>» 11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A9158D">
              <w:rPr>
                <w:rFonts w:ascii="Times New Roman" w:hAnsi="Times New Roman" w:cs="Times New Roman"/>
                <w:sz w:val="24"/>
                <w:szCs w:val="24"/>
              </w:rPr>
              <w:t>Г.И. Данилова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A9158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A9158D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A9158D">
              <w:rPr>
                <w:rFonts w:ascii="Times New Roman" w:hAnsi="Times New Roman" w:cs="Times New Roman"/>
                <w:sz w:val="24"/>
                <w:szCs w:val="24"/>
              </w:rPr>
              <w:t>Дрофа», 2018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A9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О.В.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A9158D" w:rsidRPr="00B42AE3" w:rsidRDefault="00A9158D" w:rsidP="00A9158D">
            <w:pPr>
              <w:pStyle w:val="a5"/>
              <w:numPr>
                <w:ilvl w:val="0"/>
                <w:numId w:val="3"/>
              </w:numPr>
            </w:pPr>
            <w:proofErr w:type="gramStart"/>
            <w:r w:rsidRPr="00B42AE3">
              <w:t>развитие</w:t>
            </w:r>
            <w:proofErr w:type="gramEnd"/>
            <w:r w:rsidRPr="00B42AE3">
              <w:t xml:space="preserve"> чувств, эмоций, образно-ассоциативного мышления и художественно-творческих способностей;</w:t>
            </w:r>
          </w:p>
          <w:p w:rsidR="00A9158D" w:rsidRPr="00B42AE3" w:rsidRDefault="00A9158D" w:rsidP="00A9158D">
            <w:pPr>
              <w:pStyle w:val="a5"/>
            </w:pPr>
            <w:proofErr w:type="gramStart"/>
            <w:r w:rsidRPr="00B42AE3">
              <w:t>воспитание</w:t>
            </w:r>
            <w:proofErr w:type="gramEnd"/>
            <w:r w:rsidRPr="00B42AE3">
              <w:t xml:space="preserve"> художественно-эстетического вкуса; потребности в освоении ценностей мировой культуры;</w:t>
            </w:r>
          </w:p>
          <w:p w:rsidR="00A9158D" w:rsidRPr="00B42AE3" w:rsidRDefault="00A9158D" w:rsidP="00A9158D">
            <w:pPr>
              <w:pStyle w:val="a5"/>
              <w:numPr>
                <w:ilvl w:val="0"/>
                <w:numId w:val="3"/>
              </w:numPr>
            </w:pPr>
            <w:proofErr w:type="gramStart"/>
            <w:r w:rsidRPr="00B42AE3">
              <w:t>освоение</w:t>
            </w:r>
            <w:proofErr w:type="gramEnd"/>
            <w:r w:rsidRPr="00B42AE3">
              <w:t xml:space="preserve">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      </w:r>
          </w:p>
          <w:p w:rsidR="00A9158D" w:rsidRPr="00B42AE3" w:rsidRDefault="00A9158D" w:rsidP="00A9158D">
            <w:pPr>
              <w:pStyle w:val="a5"/>
              <w:numPr>
                <w:ilvl w:val="0"/>
                <w:numId w:val="3"/>
              </w:numPr>
            </w:pPr>
            <w:proofErr w:type="gramStart"/>
            <w:r w:rsidRPr="00B42AE3">
              <w:t>овладение</w:t>
            </w:r>
            <w:proofErr w:type="gramEnd"/>
            <w:r w:rsidRPr="00B42AE3">
              <w:t xml:space="preserve"> умением анализировать произведения искусства, оценивать их художественные особенности, высказывать о них собственное суждение;</w:t>
            </w:r>
          </w:p>
          <w:p w:rsidR="00A9158D" w:rsidRPr="00B42AE3" w:rsidRDefault="00A9158D" w:rsidP="00A9158D">
            <w:pPr>
              <w:pStyle w:val="a5"/>
              <w:numPr>
                <w:ilvl w:val="0"/>
                <w:numId w:val="3"/>
              </w:numPr>
            </w:pPr>
            <w:proofErr w:type="gramStart"/>
            <w:r w:rsidRPr="00B42AE3">
              <w:t>использование</w:t>
            </w:r>
            <w:proofErr w:type="gramEnd"/>
            <w:r w:rsidRPr="00B42AE3">
              <w:t xml:space="preserve"> приобретенных знаний и умений для расширения кругозора, осознанного формирования собственной культурной среды. </w:t>
            </w:r>
          </w:p>
          <w:p w:rsidR="00A9158D" w:rsidRPr="00B42AE3" w:rsidRDefault="00A9158D" w:rsidP="00A9158D">
            <w:pPr>
              <w:pStyle w:val="a5"/>
              <w:numPr>
                <w:ilvl w:val="0"/>
                <w:numId w:val="3"/>
              </w:numPr>
            </w:pPr>
            <w:proofErr w:type="gramStart"/>
            <w:r w:rsidRPr="00B42AE3">
              <w:t>изучение</w:t>
            </w:r>
            <w:proofErr w:type="gramEnd"/>
            <w:r w:rsidRPr="00B42AE3">
              <w:t xml:space="preserve">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      </w:r>
          </w:p>
          <w:p w:rsidR="00A9158D" w:rsidRPr="00B42AE3" w:rsidRDefault="00A9158D" w:rsidP="00A9158D">
            <w:pPr>
              <w:pStyle w:val="a5"/>
              <w:numPr>
                <w:ilvl w:val="0"/>
                <w:numId w:val="3"/>
              </w:numPr>
            </w:pPr>
            <w:proofErr w:type="gramStart"/>
            <w:r w:rsidRPr="00B42AE3">
              <w:t>формирование</w:t>
            </w:r>
            <w:proofErr w:type="gramEnd"/>
            <w:r w:rsidRPr="00B42AE3">
              <w:t xml:space="preserve">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      </w:r>
          </w:p>
          <w:p w:rsidR="00A9158D" w:rsidRPr="00B42AE3" w:rsidRDefault="00A9158D" w:rsidP="00A9158D">
            <w:pPr>
              <w:pStyle w:val="a5"/>
              <w:numPr>
                <w:ilvl w:val="0"/>
                <w:numId w:val="3"/>
              </w:numPr>
            </w:pPr>
            <w:proofErr w:type="gramStart"/>
            <w:r w:rsidRPr="00B42AE3">
              <w:t>осознание</w:t>
            </w:r>
            <w:proofErr w:type="gramEnd"/>
            <w:r w:rsidRPr="00B42AE3">
              <w:t xml:space="preserve">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      </w:r>
          </w:p>
          <w:p w:rsidR="00A9158D" w:rsidRPr="00B42AE3" w:rsidRDefault="00A9158D" w:rsidP="00A9158D">
            <w:pPr>
              <w:pStyle w:val="a5"/>
              <w:numPr>
                <w:ilvl w:val="0"/>
                <w:numId w:val="3"/>
              </w:numPr>
            </w:pPr>
            <w:proofErr w:type="gramStart"/>
            <w:r w:rsidRPr="00B42AE3">
              <w:t>постижение</w:t>
            </w:r>
            <w:proofErr w:type="gramEnd"/>
            <w:r w:rsidRPr="00B42AE3">
              <w:t xml:space="preserve"> системы знаний о единстве, многообразии и национальной самобытности культур различных народов мира;</w:t>
            </w:r>
          </w:p>
          <w:p w:rsidR="00A9158D" w:rsidRPr="00B42AE3" w:rsidRDefault="00A9158D" w:rsidP="00A9158D">
            <w:pPr>
              <w:pStyle w:val="a5"/>
              <w:numPr>
                <w:ilvl w:val="0"/>
                <w:numId w:val="3"/>
              </w:numPr>
            </w:pPr>
            <w:proofErr w:type="gramStart"/>
            <w:r w:rsidRPr="00B42AE3">
              <w:t>освоение</w:t>
            </w:r>
            <w:proofErr w:type="gramEnd"/>
            <w:r w:rsidRPr="00B42AE3">
              <w:t xml:space="preserve">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      </w:r>
          </w:p>
          <w:p w:rsidR="00A9158D" w:rsidRPr="00B42AE3" w:rsidRDefault="00A9158D" w:rsidP="00A9158D">
            <w:pPr>
              <w:pStyle w:val="a5"/>
              <w:numPr>
                <w:ilvl w:val="0"/>
                <w:numId w:val="3"/>
              </w:numPr>
            </w:pPr>
            <w:proofErr w:type="gramStart"/>
            <w:r w:rsidRPr="00B42AE3">
              <w:t>знакомство</w:t>
            </w:r>
            <w:proofErr w:type="gramEnd"/>
            <w:r w:rsidRPr="00B42AE3">
              <w:t xml:space="preserve"> с классификацией искусств, постижение общих закономерностей создания художественного образа во всех его видах;</w:t>
            </w:r>
          </w:p>
          <w:p w:rsidR="00BA6467" w:rsidRPr="00A9158D" w:rsidRDefault="00A9158D" w:rsidP="00A9158D">
            <w:pPr>
              <w:pStyle w:val="a5"/>
              <w:numPr>
                <w:ilvl w:val="0"/>
                <w:numId w:val="3"/>
              </w:numPr>
            </w:pPr>
            <w:proofErr w:type="gramStart"/>
            <w:r w:rsidRPr="00B42AE3">
              <w:t>интерпретация</w:t>
            </w:r>
            <w:proofErr w:type="gramEnd"/>
            <w:r w:rsidRPr="00B42AE3">
              <w:t xml:space="preserve"> видов искусства с учётом особенностей их художественного языка, создание целостной картины их взаимодействия.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BB16B2" w:rsidRDefault="00A9158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– 17-18 веков – 13ч</w:t>
            </w:r>
          </w:p>
          <w:p w:rsidR="00A9158D" w:rsidRDefault="00A9158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  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- 9ч</w:t>
            </w:r>
          </w:p>
          <w:p w:rsidR="00A9158D" w:rsidRDefault="00A9158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20 века – 13ч</w:t>
            </w:r>
          </w:p>
          <w:p w:rsidR="00A9158D" w:rsidRPr="006F13AC" w:rsidRDefault="00A9158D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33ч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5D6358"/>
    <w:rsid w:val="00653A8E"/>
    <w:rsid w:val="006F13AC"/>
    <w:rsid w:val="00812F01"/>
    <w:rsid w:val="00A9158D"/>
    <w:rsid w:val="00BA6467"/>
    <w:rsid w:val="00BB16B2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A9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A91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2021-02-13T07:17:00Z</dcterms:created>
  <dcterms:modified xsi:type="dcterms:W3CDTF">2021-02-13T07:17:00Z</dcterms:modified>
</cp:coreProperties>
</file>